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</w:p>
    <w:p w:rsidR="00BC1EE5" w:rsidRPr="008D32E1" w:rsidRDefault="000C6437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7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8D32E1" w:rsidRDefault="00BC1EE5" w:rsidP="000B757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regionali presso l’USR SICILIA.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2021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/202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2</w:t>
            </w:r>
            <w:r w:rsidR="000C6437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- </w:t>
            </w:r>
            <w:r w:rsidR="000C6437">
              <w:rPr>
                <w:rFonts w:cs="Arial"/>
                <w:b/>
              </w:rPr>
              <w:t>Educazione alla legalità</w:t>
            </w:r>
            <w:bookmarkStart w:id="0" w:name="_GoBack"/>
            <w:bookmarkEnd w:id="0"/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2015, per l’anno scolastico 2021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i/>
          <w:color w:val="000000"/>
          <w:sz w:val="24"/>
          <w:szCs w:val="24"/>
        </w:rPr>
        <w:t>2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SICILIA, per l’anno scolastico 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/202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</w:t>
      </w:r>
      <w:r w:rsidR="0038044F">
        <w:rPr>
          <w:rFonts w:ascii="Calibri" w:eastAsia="Times New Roman" w:hAnsi="Calibri" w:cs="Tahoma"/>
          <w:color w:val="000000"/>
          <w:sz w:val="24"/>
          <w:szCs w:val="24"/>
        </w:rPr>
        <w:t xml:space="preserve"> per il profilo indicato in oggetto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B7571"/>
    <w:rsid w:val="000C5404"/>
    <w:rsid w:val="000C6437"/>
    <w:rsid w:val="001B1A4E"/>
    <w:rsid w:val="0022716B"/>
    <w:rsid w:val="0038044F"/>
    <w:rsid w:val="008D32E1"/>
    <w:rsid w:val="00B11CDF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si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Administrator</cp:lastModifiedBy>
  <cp:revision>10</cp:revision>
  <cp:lastPrinted>2020-08-06T12:07:00Z</cp:lastPrinted>
  <dcterms:created xsi:type="dcterms:W3CDTF">2020-05-26T12:59:00Z</dcterms:created>
  <dcterms:modified xsi:type="dcterms:W3CDTF">2021-06-01T10:47:00Z</dcterms:modified>
</cp:coreProperties>
</file>